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97" w:rsidRDefault="00A33097" w:rsidP="00A33097">
      <w:r w:rsidRPr="00F263A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9pt;width:4in;height:41.3pt;z-index:251660288" fillcolor="aqua" strokecolor="navy">
            <v:fill r:id="rId4" o:title="Petits confettis" type="pattern"/>
            <v:textbox>
              <w:txbxContent>
                <w:p w:rsidR="00A33097" w:rsidRPr="00361AEF" w:rsidRDefault="00A33097" w:rsidP="00A33097">
                  <w:pPr>
                    <w:jc w:val="center"/>
                    <w:rPr>
                      <w:b/>
                    </w:rPr>
                  </w:pPr>
                  <w:r w:rsidRPr="00361AEF">
                    <w:rPr>
                      <w:b/>
                    </w:rPr>
                    <w:t>TARIFS DES ACCUEILS DE LOISIRS</w:t>
                  </w:r>
                </w:p>
                <w:p w:rsidR="00A33097" w:rsidRPr="00361AEF" w:rsidRDefault="00A33097" w:rsidP="00A33097">
                  <w:pPr>
                    <w:jc w:val="center"/>
                    <w:rPr>
                      <w:b/>
                    </w:rPr>
                  </w:pPr>
                  <w:r w:rsidRPr="00361AEF">
                    <w:rPr>
                      <w:b/>
                    </w:rPr>
                    <w:t>POUR LA PERIODE SCOLAIRE 201</w:t>
                  </w:r>
                  <w:r w:rsidR="006C2C51">
                    <w:rPr>
                      <w:b/>
                    </w:rPr>
                    <w:t>9-2020</w:t>
                  </w:r>
                </w:p>
                <w:p w:rsidR="00A33097" w:rsidRDefault="00A33097" w:rsidP="00A33097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695450" cy="1493174"/>
            <wp:effectExtent l="19050" t="0" r="0" b="0"/>
            <wp:docPr id="3" name="Image 2" descr="CCAS petit format omb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AS petit format ombr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982" cy="14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097" w:rsidRDefault="00A33097" w:rsidP="00A33097"/>
    <w:tbl>
      <w:tblPr>
        <w:tblpPr w:leftFromText="141" w:rightFromText="141" w:vertAnchor="text" w:horzAnchor="margin" w:tblpXSpec="center" w:tblpY="-97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74"/>
        <w:gridCol w:w="1708"/>
        <w:gridCol w:w="6"/>
        <w:gridCol w:w="40"/>
        <w:gridCol w:w="1769"/>
        <w:gridCol w:w="1760"/>
        <w:gridCol w:w="49"/>
        <w:gridCol w:w="1680"/>
        <w:gridCol w:w="30"/>
        <w:gridCol w:w="1775"/>
      </w:tblGrid>
      <w:tr w:rsidR="00A33097" w:rsidTr="00A00AF0">
        <w:trPr>
          <w:cantSplit/>
          <w:trHeight w:val="313"/>
        </w:trPr>
        <w:tc>
          <w:tcPr>
            <w:tcW w:w="1574" w:type="dxa"/>
            <w:vMerge w:val="restart"/>
            <w:tcBorders>
              <w:top w:val="nil"/>
              <w:left w:val="nil"/>
            </w:tcBorders>
          </w:tcPr>
          <w:p w:rsidR="00A33097" w:rsidRDefault="00A33097" w:rsidP="00A00AF0"/>
        </w:tc>
        <w:tc>
          <w:tcPr>
            <w:tcW w:w="8815" w:type="dxa"/>
            <w:gridSpan w:val="9"/>
            <w:shd w:val="clear" w:color="auto" w:fill="FFFF99"/>
          </w:tcPr>
          <w:p w:rsidR="00A33097" w:rsidRDefault="00A33097" w:rsidP="00A00AF0">
            <w:pPr>
              <w:pStyle w:val="Titre3"/>
              <w:framePr w:hSpace="0" w:wrap="auto" w:vAnchor="margin" w:hAnchor="text" w:xAlign="left" w:yAlign="inline"/>
              <w:rPr>
                <w:sz w:val="28"/>
              </w:rPr>
            </w:pPr>
            <w:r>
              <w:rPr>
                <w:sz w:val="28"/>
              </w:rPr>
              <w:t>Régime Général  CAF/MSA</w:t>
            </w:r>
          </w:p>
        </w:tc>
      </w:tr>
      <w:tr w:rsidR="00A33097" w:rsidTr="00A00AF0">
        <w:trPr>
          <w:cantSplit/>
          <w:trHeight w:val="210"/>
        </w:trPr>
        <w:tc>
          <w:tcPr>
            <w:tcW w:w="1574" w:type="dxa"/>
            <w:vMerge/>
            <w:tcBorders>
              <w:left w:val="nil"/>
            </w:tcBorders>
          </w:tcPr>
          <w:p w:rsidR="00A33097" w:rsidRDefault="00A33097" w:rsidP="00A00AF0"/>
        </w:tc>
        <w:tc>
          <w:tcPr>
            <w:tcW w:w="1754" w:type="dxa"/>
            <w:gridSpan w:val="3"/>
            <w:vAlign w:val="center"/>
          </w:tcPr>
          <w:p w:rsidR="00A33097" w:rsidRPr="007E6739" w:rsidRDefault="00A33097" w:rsidP="00A00AF0">
            <w:pPr>
              <w:pStyle w:val="Titre4"/>
              <w:framePr w:hSpace="0" w:wrap="auto" w:vAnchor="margin" w:hAnchor="text" w:xAlign="left" w:yAlign="inline"/>
              <w:rPr>
                <w:b w:val="0"/>
                <w:bCs w:val="0"/>
                <w:color w:val="auto"/>
              </w:rPr>
            </w:pPr>
            <w:r w:rsidRPr="007E6739">
              <w:rPr>
                <w:color w:val="auto"/>
              </w:rPr>
              <w:t>TRANCHE A</w:t>
            </w:r>
          </w:p>
        </w:tc>
        <w:tc>
          <w:tcPr>
            <w:tcW w:w="1769" w:type="dxa"/>
          </w:tcPr>
          <w:p w:rsidR="00A33097" w:rsidRPr="007E6739" w:rsidRDefault="00A33097" w:rsidP="00A00AF0">
            <w:pPr>
              <w:pStyle w:val="Titre4"/>
              <w:framePr w:hSpace="0" w:wrap="auto" w:vAnchor="margin" w:hAnchor="text" w:xAlign="left" w:yAlign="inline"/>
              <w:rPr>
                <w:b w:val="0"/>
                <w:bCs w:val="0"/>
                <w:color w:val="auto"/>
              </w:rPr>
            </w:pPr>
            <w:r w:rsidRPr="007E6739">
              <w:rPr>
                <w:color w:val="auto"/>
              </w:rPr>
              <w:t>TRANCHE B</w:t>
            </w:r>
          </w:p>
        </w:tc>
        <w:tc>
          <w:tcPr>
            <w:tcW w:w="1760" w:type="dxa"/>
            <w:vAlign w:val="center"/>
          </w:tcPr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</w:rPr>
              <w:t>TRANCHE 1</w:t>
            </w:r>
          </w:p>
        </w:tc>
        <w:tc>
          <w:tcPr>
            <w:tcW w:w="1759" w:type="dxa"/>
            <w:gridSpan w:val="3"/>
            <w:vAlign w:val="center"/>
          </w:tcPr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</w:rPr>
              <w:t>TRANCHE 2</w:t>
            </w:r>
          </w:p>
        </w:tc>
        <w:tc>
          <w:tcPr>
            <w:tcW w:w="1775" w:type="dxa"/>
            <w:vAlign w:val="center"/>
          </w:tcPr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</w:rPr>
              <w:t>TRANCHE 3</w:t>
            </w:r>
          </w:p>
        </w:tc>
      </w:tr>
      <w:tr w:rsidR="00A33097" w:rsidTr="00A00AF0">
        <w:trPr>
          <w:cantSplit/>
          <w:trHeight w:val="1655"/>
        </w:trPr>
        <w:tc>
          <w:tcPr>
            <w:tcW w:w="1574" w:type="dxa"/>
            <w:vMerge/>
            <w:tcBorders>
              <w:left w:val="nil"/>
            </w:tcBorders>
          </w:tcPr>
          <w:p w:rsidR="00A33097" w:rsidRDefault="00A33097" w:rsidP="00A00AF0"/>
        </w:tc>
        <w:tc>
          <w:tcPr>
            <w:tcW w:w="1754" w:type="dxa"/>
            <w:gridSpan w:val="3"/>
            <w:vAlign w:val="center"/>
          </w:tcPr>
          <w:p w:rsidR="00A33097" w:rsidRPr="007E6739" w:rsidRDefault="00A33097" w:rsidP="00A00AF0">
            <w:pPr>
              <w:pStyle w:val="Titre4"/>
              <w:framePr w:hSpace="0" w:wrap="auto" w:vAnchor="margin" w:hAnchor="text" w:xAlign="left" w:yAlign="inline"/>
              <w:rPr>
                <w:color w:val="auto"/>
                <w:sz w:val="20"/>
              </w:rPr>
            </w:pPr>
            <w:r w:rsidRPr="007E6739">
              <w:rPr>
                <w:color w:val="auto"/>
                <w:sz w:val="20"/>
              </w:rPr>
              <w:t>Dispositif COPALE CAF ou bons vacances</w:t>
            </w:r>
          </w:p>
          <w:p w:rsidR="00A33097" w:rsidRPr="007E6739" w:rsidRDefault="00A33097" w:rsidP="00A00AF0">
            <w:pPr>
              <w:pStyle w:val="Titre5"/>
              <w:jc w:val="center"/>
              <w:rPr>
                <w:color w:val="auto"/>
              </w:rPr>
            </w:pPr>
            <w:r w:rsidRPr="007E6739">
              <w:rPr>
                <w:color w:val="auto"/>
              </w:rPr>
              <w:t>MSA Manche</w:t>
            </w:r>
          </w:p>
          <w:p w:rsidR="00A33097" w:rsidRPr="00B469A1" w:rsidRDefault="00A33097" w:rsidP="00A00AF0">
            <w:pPr>
              <w:jc w:val="center"/>
              <w:rPr>
                <w:b/>
              </w:rPr>
            </w:pPr>
            <w:r w:rsidRPr="00B469A1">
              <w:rPr>
                <w:b/>
                <w:sz w:val="22"/>
                <w:szCs w:val="22"/>
              </w:rPr>
              <w:t>CMB</w:t>
            </w:r>
          </w:p>
        </w:tc>
        <w:tc>
          <w:tcPr>
            <w:tcW w:w="1769" w:type="dxa"/>
            <w:vAlign w:val="center"/>
          </w:tcPr>
          <w:p w:rsidR="00A33097" w:rsidRPr="007E6739" w:rsidRDefault="00A33097" w:rsidP="00A00AF0">
            <w:pPr>
              <w:pStyle w:val="Titre4"/>
              <w:framePr w:hSpace="0" w:wrap="auto" w:vAnchor="margin" w:hAnchor="text" w:xAlign="left" w:yAlign="inline"/>
              <w:rPr>
                <w:color w:val="auto"/>
                <w:sz w:val="20"/>
              </w:rPr>
            </w:pPr>
            <w:r w:rsidRPr="007E6739">
              <w:rPr>
                <w:color w:val="auto"/>
                <w:sz w:val="20"/>
              </w:rPr>
              <w:t>Dispositif COPALE CAF ou bons vacances</w:t>
            </w:r>
          </w:p>
          <w:p w:rsidR="00A33097" w:rsidRPr="007E6739" w:rsidRDefault="00A33097" w:rsidP="00A00AF0">
            <w:pPr>
              <w:pStyle w:val="Titre5"/>
              <w:jc w:val="center"/>
              <w:rPr>
                <w:color w:val="auto"/>
              </w:rPr>
            </w:pPr>
            <w:r w:rsidRPr="007E6739">
              <w:rPr>
                <w:color w:val="auto"/>
              </w:rPr>
              <w:t>MSA Manche</w:t>
            </w:r>
          </w:p>
          <w:p w:rsidR="00A33097" w:rsidRPr="00B469A1" w:rsidRDefault="00A33097" w:rsidP="00A00AF0">
            <w:pPr>
              <w:jc w:val="center"/>
              <w:rPr>
                <w:b/>
              </w:rPr>
            </w:pPr>
            <w:r w:rsidRPr="00B469A1">
              <w:rPr>
                <w:b/>
                <w:sz w:val="22"/>
                <w:szCs w:val="22"/>
              </w:rPr>
              <w:t>CMB</w:t>
            </w:r>
          </w:p>
        </w:tc>
        <w:tc>
          <w:tcPr>
            <w:tcW w:w="1760" w:type="dxa"/>
            <w:vAlign w:val="center"/>
          </w:tcPr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  <w:sz w:val="22"/>
                <w:szCs w:val="22"/>
              </w:rPr>
              <w:t xml:space="preserve">Résidents </w:t>
            </w:r>
          </w:p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  <w:sz w:val="22"/>
                <w:szCs w:val="22"/>
              </w:rPr>
              <w:t>CMB avec</w:t>
            </w:r>
          </w:p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  <w:sz w:val="22"/>
                <w:szCs w:val="22"/>
              </w:rPr>
              <w:t>QF≤1185 €</w:t>
            </w:r>
          </w:p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  <w:sz w:val="22"/>
                <w:szCs w:val="22"/>
              </w:rPr>
              <w:t xml:space="preserve">Résidents </w:t>
            </w:r>
          </w:p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  <w:sz w:val="22"/>
                <w:szCs w:val="22"/>
              </w:rPr>
              <w:t>CMB avec</w:t>
            </w:r>
          </w:p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  <w:r w:rsidRPr="007E6739">
              <w:rPr>
                <w:b/>
                <w:bCs/>
                <w:sz w:val="22"/>
                <w:szCs w:val="22"/>
              </w:rPr>
              <w:t>QF&gt;1185 €</w:t>
            </w:r>
          </w:p>
          <w:p w:rsidR="00A33097" w:rsidRPr="007E6739" w:rsidRDefault="00A33097" w:rsidP="00A00AF0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vAlign w:val="center"/>
          </w:tcPr>
          <w:p w:rsidR="00A33097" w:rsidRPr="00B469A1" w:rsidRDefault="00A33097" w:rsidP="00A00AF0">
            <w:pPr>
              <w:spacing w:after="200" w:line="276" w:lineRule="auto"/>
              <w:jc w:val="center"/>
              <w:rPr>
                <w:b/>
                <w:bCs/>
              </w:rPr>
            </w:pPr>
            <w:r w:rsidRPr="00B469A1">
              <w:rPr>
                <w:b/>
                <w:bCs/>
                <w:sz w:val="22"/>
                <w:szCs w:val="22"/>
              </w:rPr>
              <w:t>Résidents HCMB, hors dispositif COPALE ou bons vacances MSA Manche</w:t>
            </w:r>
          </w:p>
        </w:tc>
      </w:tr>
      <w:tr w:rsidR="00A33097" w:rsidTr="00A00AF0">
        <w:trPr>
          <w:cantSplit/>
          <w:trHeight w:val="250"/>
        </w:trPr>
        <w:tc>
          <w:tcPr>
            <w:tcW w:w="1038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E7FFFF"/>
          </w:tcPr>
          <w:p w:rsidR="00A33097" w:rsidRPr="007E6739" w:rsidRDefault="00A33097" w:rsidP="00A00AF0">
            <w:pPr>
              <w:pStyle w:val="Titre1"/>
              <w:framePr w:hSpace="0" w:wrap="auto" w:vAnchor="margin" w:hAnchor="text" w:xAlign="left" w:yAlign="inline"/>
              <w:rPr>
                <w:color w:val="F79646" w:themeColor="accent6"/>
              </w:rPr>
            </w:pPr>
            <w:r w:rsidRPr="007E6739">
              <w:rPr>
                <w:color w:val="F79646" w:themeColor="accent6"/>
              </w:rPr>
              <w:t>Journée complète avec repas</w:t>
            </w:r>
          </w:p>
          <w:p w:rsidR="00A33097" w:rsidRPr="003E393E" w:rsidRDefault="00A33097" w:rsidP="00A00AF0"/>
        </w:tc>
      </w:tr>
      <w:tr w:rsidR="00A33097" w:rsidTr="00A00AF0">
        <w:trPr>
          <w:cantSplit/>
          <w:trHeight w:val="556"/>
        </w:trPr>
        <w:tc>
          <w:tcPr>
            <w:tcW w:w="1574" w:type="dxa"/>
            <w:shd w:val="clear" w:color="auto" w:fill="E7FFFF"/>
            <w:vAlign w:val="center"/>
          </w:tcPr>
          <w:p w:rsidR="00A33097" w:rsidRDefault="00A33097" w:rsidP="00A00AF0">
            <w:pPr>
              <w:jc w:val="center"/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enfant</w:t>
            </w:r>
          </w:p>
        </w:tc>
        <w:tc>
          <w:tcPr>
            <w:tcW w:w="1708" w:type="dxa"/>
            <w:shd w:val="clear" w:color="auto" w:fill="E7FFFF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14" w:type="dxa"/>
            <w:gridSpan w:val="3"/>
            <w:shd w:val="clear" w:color="auto" w:fill="E7FFFF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5,50 €</w:t>
            </w:r>
          </w:p>
        </w:tc>
        <w:tc>
          <w:tcPr>
            <w:tcW w:w="1809" w:type="dxa"/>
            <w:gridSpan w:val="2"/>
            <w:shd w:val="clear" w:color="auto" w:fill="E7FFFF"/>
            <w:vAlign w:val="center"/>
          </w:tcPr>
          <w:p w:rsidR="00A33097" w:rsidRPr="00A468A3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9,27 €</w:t>
            </w:r>
          </w:p>
        </w:tc>
        <w:tc>
          <w:tcPr>
            <w:tcW w:w="1680" w:type="dxa"/>
            <w:shd w:val="clear" w:color="auto" w:fill="E7FFFF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11,54 €</w:t>
            </w:r>
          </w:p>
        </w:tc>
        <w:tc>
          <w:tcPr>
            <w:tcW w:w="1804" w:type="dxa"/>
            <w:gridSpan w:val="2"/>
            <w:shd w:val="clear" w:color="auto" w:fill="E7FFFF"/>
            <w:vAlign w:val="center"/>
          </w:tcPr>
          <w:p w:rsidR="00A33097" w:rsidRPr="0002547A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15,02 €</w:t>
            </w:r>
          </w:p>
        </w:tc>
      </w:tr>
      <w:tr w:rsidR="00A33097" w:rsidTr="00A33097">
        <w:trPr>
          <w:cantSplit/>
          <w:trHeight w:val="555"/>
        </w:trPr>
        <w:tc>
          <w:tcPr>
            <w:tcW w:w="1574" w:type="dxa"/>
            <w:shd w:val="clear" w:color="auto" w:fill="E7FFFF"/>
            <w:vAlign w:val="center"/>
          </w:tcPr>
          <w:p w:rsidR="00A33097" w:rsidRDefault="00A33097" w:rsidP="00A00AF0">
            <w:pPr>
              <w:jc w:val="center"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enfant</w:t>
            </w:r>
          </w:p>
        </w:tc>
        <w:tc>
          <w:tcPr>
            <w:tcW w:w="1708" w:type="dxa"/>
            <w:shd w:val="clear" w:color="auto" w:fill="E7FFFF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2,00 €</w:t>
            </w:r>
          </w:p>
        </w:tc>
        <w:tc>
          <w:tcPr>
            <w:tcW w:w="1814" w:type="dxa"/>
            <w:gridSpan w:val="3"/>
            <w:shd w:val="clear" w:color="auto" w:fill="E7FFFF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2,75 €</w:t>
            </w:r>
          </w:p>
        </w:tc>
        <w:tc>
          <w:tcPr>
            <w:tcW w:w="1809" w:type="dxa"/>
            <w:gridSpan w:val="2"/>
            <w:shd w:val="clear" w:color="auto" w:fill="E7FFFF"/>
            <w:vAlign w:val="center"/>
          </w:tcPr>
          <w:p w:rsidR="00A33097" w:rsidRPr="00A468A3" w:rsidRDefault="00A33097" w:rsidP="00A33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6,95 €</w:t>
            </w:r>
          </w:p>
        </w:tc>
        <w:tc>
          <w:tcPr>
            <w:tcW w:w="1680" w:type="dxa"/>
            <w:shd w:val="clear" w:color="auto" w:fill="E7FFFF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8,66 €</w:t>
            </w:r>
          </w:p>
        </w:tc>
        <w:tc>
          <w:tcPr>
            <w:tcW w:w="1804" w:type="dxa"/>
            <w:gridSpan w:val="2"/>
            <w:shd w:val="clear" w:color="auto" w:fill="E7FFFF"/>
            <w:vAlign w:val="center"/>
          </w:tcPr>
          <w:p w:rsidR="00A33097" w:rsidRPr="0002547A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11,26 €</w:t>
            </w:r>
          </w:p>
        </w:tc>
      </w:tr>
      <w:tr w:rsidR="00A33097" w:rsidTr="00A00AF0">
        <w:trPr>
          <w:cantSplit/>
          <w:trHeight w:val="249"/>
        </w:trPr>
        <w:tc>
          <w:tcPr>
            <w:tcW w:w="10389" w:type="dxa"/>
            <w:gridSpan w:val="10"/>
            <w:shd w:val="clear" w:color="auto" w:fill="E1FFA5"/>
          </w:tcPr>
          <w:p w:rsidR="00A33097" w:rsidRPr="007E6739" w:rsidRDefault="00A33097" w:rsidP="00A00AF0">
            <w:pPr>
              <w:rPr>
                <w:b/>
                <w:bCs/>
                <w:color w:val="F79646" w:themeColor="accent6"/>
              </w:rPr>
            </w:pPr>
            <w:r w:rsidRPr="007E6739">
              <w:rPr>
                <w:b/>
                <w:bCs/>
                <w:color w:val="F79646" w:themeColor="accent6"/>
              </w:rPr>
              <w:t>Demi-journée sans repas</w:t>
            </w:r>
          </w:p>
          <w:p w:rsidR="00A33097" w:rsidRPr="0002547A" w:rsidRDefault="00A33097" w:rsidP="00A00AF0">
            <w:pPr>
              <w:rPr>
                <w:b/>
                <w:bCs/>
              </w:rPr>
            </w:pPr>
          </w:p>
        </w:tc>
      </w:tr>
      <w:tr w:rsidR="00A33097" w:rsidTr="00A00AF0">
        <w:trPr>
          <w:cantSplit/>
          <w:trHeight w:val="556"/>
        </w:trPr>
        <w:tc>
          <w:tcPr>
            <w:tcW w:w="1574" w:type="dxa"/>
            <w:shd w:val="clear" w:color="auto" w:fill="E1FFA5"/>
            <w:vAlign w:val="center"/>
          </w:tcPr>
          <w:p w:rsidR="00A33097" w:rsidRDefault="00A33097" w:rsidP="00A00AF0">
            <w:pPr>
              <w:jc w:val="center"/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enfant</w:t>
            </w:r>
          </w:p>
        </w:tc>
        <w:tc>
          <w:tcPr>
            <w:tcW w:w="1708" w:type="dxa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1,80 €</w:t>
            </w:r>
          </w:p>
        </w:tc>
        <w:tc>
          <w:tcPr>
            <w:tcW w:w="1814" w:type="dxa"/>
            <w:gridSpan w:val="3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3,00 €</w:t>
            </w:r>
          </w:p>
        </w:tc>
        <w:tc>
          <w:tcPr>
            <w:tcW w:w="1809" w:type="dxa"/>
            <w:gridSpan w:val="2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3,71€</w:t>
            </w:r>
          </w:p>
        </w:tc>
        <w:tc>
          <w:tcPr>
            <w:tcW w:w="1680" w:type="dxa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4,62 €</w:t>
            </w:r>
          </w:p>
        </w:tc>
        <w:tc>
          <w:tcPr>
            <w:tcW w:w="1804" w:type="dxa"/>
            <w:gridSpan w:val="2"/>
            <w:shd w:val="clear" w:color="auto" w:fill="E1FFA5"/>
            <w:vAlign w:val="center"/>
          </w:tcPr>
          <w:p w:rsidR="00A33097" w:rsidRPr="0002547A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6,01 €</w:t>
            </w:r>
          </w:p>
        </w:tc>
      </w:tr>
      <w:tr w:rsidR="00A33097" w:rsidTr="00A00AF0">
        <w:trPr>
          <w:cantSplit/>
          <w:trHeight w:val="556"/>
        </w:trPr>
        <w:tc>
          <w:tcPr>
            <w:tcW w:w="1574" w:type="dxa"/>
            <w:shd w:val="clear" w:color="auto" w:fill="E1FFA5"/>
            <w:vAlign w:val="center"/>
          </w:tcPr>
          <w:p w:rsidR="00A33097" w:rsidRDefault="00A33097" w:rsidP="00A00AF0">
            <w:pPr>
              <w:jc w:val="center"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enfant</w:t>
            </w:r>
          </w:p>
        </w:tc>
        <w:tc>
          <w:tcPr>
            <w:tcW w:w="1708" w:type="dxa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0,90 €</w:t>
            </w:r>
          </w:p>
        </w:tc>
        <w:tc>
          <w:tcPr>
            <w:tcW w:w="1814" w:type="dxa"/>
            <w:gridSpan w:val="3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1,50 €</w:t>
            </w:r>
          </w:p>
        </w:tc>
        <w:tc>
          <w:tcPr>
            <w:tcW w:w="1809" w:type="dxa"/>
            <w:gridSpan w:val="2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2,78 €</w:t>
            </w:r>
          </w:p>
        </w:tc>
        <w:tc>
          <w:tcPr>
            <w:tcW w:w="1680" w:type="dxa"/>
            <w:shd w:val="clear" w:color="auto" w:fill="E1FFA5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3,46 €</w:t>
            </w:r>
          </w:p>
        </w:tc>
        <w:tc>
          <w:tcPr>
            <w:tcW w:w="1804" w:type="dxa"/>
            <w:gridSpan w:val="2"/>
            <w:shd w:val="clear" w:color="auto" w:fill="E1FFA5"/>
            <w:vAlign w:val="center"/>
          </w:tcPr>
          <w:p w:rsidR="00A33097" w:rsidRPr="0002547A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4,51 €</w:t>
            </w:r>
          </w:p>
        </w:tc>
      </w:tr>
      <w:tr w:rsidR="00A33097" w:rsidTr="00A00AF0">
        <w:trPr>
          <w:cantSplit/>
          <w:trHeight w:val="229"/>
        </w:trPr>
        <w:tc>
          <w:tcPr>
            <w:tcW w:w="10389" w:type="dxa"/>
            <w:gridSpan w:val="10"/>
            <w:shd w:val="clear" w:color="auto" w:fill="F2DBDB" w:themeFill="accent2" w:themeFillTint="33"/>
          </w:tcPr>
          <w:p w:rsidR="00A33097" w:rsidRPr="007E6739" w:rsidRDefault="00A33097" w:rsidP="00A00AF0">
            <w:pPr>
              <w:rPr>
                <w:b/>
                <w:bCs/>
                <w:color w:val="F79646" w:themeColor="accent6"/>
              </w:rPr>
            </w:pPr>
            <w:r w:rsidRPr="007E6739">
              <w:rPr>
                <w:b/>
                <w:bCs/>
                <w:color w:val="F79646" w:themeColor="accent6"/>
              </w:rPr>
              <w:t>Demi-journée avec repas</w:t>
            </w:r>
          </w:p>
          <w:p w:rsidR="00A33097" w:rsidRPr="0002547A" w:rsidRDefault="00A33097" w:rsidP="00A00AF0">
            <w:pPr>
              <w:rPr>
                <w:b/>
                <w:bCs/>
              </w:rPr>
            </w:pPr>
          </w:p>
        </w:tc>
      </w:tr>
      <w:tr w:rsidR="00A33097" w:rsidTr="00A00AF0">
        <w:trPr>
          <w:cantSplit/>
          <w:trHeight w:val="553"/>
        </w:trPr>
        <w:tc>
          <w:tcPr>
            <w:tcW w:w="1574" w:type="dxa"/>
            <w:shd w:val="clear" w:color="auto" w:fill="F2DBDB" w:themeFill="accent2" w:themeFillTint="33"/>
            <w:vAlign w:val="center"/>
          </w:tcPr>
          <w:p w:rsidR="00A33097" w:rsidRPr="001E4F8F" w:rsidRDefault="00A33097" w:rsidP="00A00AF0">
            <w:pPr>
              <w:jc w:val="center"/>
            </w:pPr>
            <w:r w:rsidRPr="001E4F8F">
              <w:t>1</w:t>
            </w:r>
            <w:r w:rsidRPr="001E4F8F">
              <w:rPr>
                <w:vertAlign w:val="superscript"/>
              </w:rPr>
              <w:t>er</w:t>
            </w:r>
            <w:r w:rsidRPr="001E4F8F">
              <w:t xml:space="preserve"> enfant</w:t>
            </w:r>
          </w:p>
        </w:tc>
        <w:tc>
          <w:tcPr>
            <w:tcW w:w="1714" w:type="dxa"/>
            <w:gridSpan w:val="2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3,50 €</w:t>
            </w:r>
          </w:p>
        </w:tc>
        <w:tc>
          <w:tcPr>
            <w:tcW w:w="1808" w:type="dxa"/>
            <w:gridSpan w:val="2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4,30 €</w:t>
            </w:r>
          </w:p>
        </w:tc>
        <w:tc>
          <w:tcPr>
            <w:tcW w:w="1809" w:type="dxa"/>
            <w:gridSpan w:val="2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7,47 €</w:t>
            </w:r>
          </w:p>
        </w:tc>
        <w:tc>
          <w:tcPr>
            <w:tcW w:w="1680" w:type="dxa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8,38 €</w:t>
            </w:r>
          </w:p>
        </w:tc>
        <w:tc>
          <w:tcPr>
            <w:tcW w:w="1804" w:type="dxa"/>
            <w:gridSpan w:val="2"/>
            <w:shd w:val="clear" w:color="auto" w:fill="F2DBDB" w:themeFill="accent2" w:themeFillTint="33"/>
            <w:vAlign w:val="center"/>
          </w:tcPr>
          <w:p w:rsidR="00A33097" w:rsidRPr="0002547A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11,81 €</w:t>
            </w:r>
          </w:p>
        </w:tc>
      </w:tr>
      <w:tr w:rsidR="00A33097" w:rsidTr="00A00AF0">
        <w:trPr>
          <w:cantSplit/>
          <w:trHeight w:val="556"/>
        </w:trPr>
        <w:tc>
          <w:tcPr>
            <w:tcW w:w="1574" w:type="dxa"/>
            <w:shd w:val="clear" w:color="auto" w:fill="F2DBDB" w:themeFill="accent2" w:themeFillTint="33"/>
            <w:vAlign w:val="center"/>
          </w:tcPr>
          <w:p w:rsidR="00A33097" w:rsidRPr="001E4F8F" w:rsidRDefault="00A33097" w:rsidP="00A00AF0">
            <w:pPr>
              <w:jc w:val="center"/>
            </w:pPr>
            <w:r w:rsidRPr="001E4F8F">
              <w:t>2</w:t>
            </w:r>
            <w:r w:rsidRPr="001E4F8F">
              <w:rPr>
                <w:vertAlign w:val="superscript"/>
              </w:rPr>
              <w:t>ème</w:t>
            </w:r>
            <w:r w:rsidRPr="001E4F8F">
              <w:t xml:space="preserve"> enfant</w:t>
            </w:r>
          </w:p>
        </w:tc>
        <w:tc>
          <w:tcPr>
            <w:tcW w:w="1714" w:type="dxa"/>
            <w:gridSpan w:val="2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1,75 €</w:t>
            </w:r>
          </w:p>
        </w:tc>
        <w:tc>
          <w:tcPr>
            <w:tcW w:w="1808" w:type="dxa"/>
            <w:gridSpan w:val="2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2,15 €</w:t>
            </w:r>
          </w:p>
        </w:tc>
        <w:tc>
          <w:tcPr>
            <w:tcW w:w="1809" w:type="dxa"/>
            <w:gridSpan w:val="2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6,</w:t>
            </w:r>
            <w:r w:rsidR="00D042CC">
              <w:rPr>
                <w:b/>
                <w:bCs/>
              </w:rPr>
              <w:t>54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0" w:type="dxa"/>
            <w:shd w:val="clear" w:color="auto" w:fill="F2DBDB" w:themeFill="accent2" w:themeFillTint="33"/>
            <w:vAlign w:val="center"/>
          </w:tcPr>
          <w:p w:rsidR="00A33097" w:rsidRDefault="00A33097" w:rsidP="00A00AF0">
            <w:pPr>
              <w:jc w:val="center"/>
              <w:rPr>
                <w:b/>
                <w:bCs/>
                <w:color w:val="008080"/>
              </w:rPr>
            </w:pPr>
            <w:r>
              <w:rPr>
                <w:b/>
                <w:bCs/>
              </w:rPr>
              <w:t>7,</w:t>
            </w:r>
            <w:r w:rsidR="00D042CC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04" w:type="dxa"/>
            <w:gridSpan w:val="2"/>
            <w:shd w:val="clear" w:color="auto" w:fill="F2DBDB" w:themeFill="accent2" w:themeFillTint="33"/>
            <w:vAlign w:val="center"/>
          </w:tcPr>
          <w:p w:rsidR="00A33097" w:rsidRPr="0002547A" w:rsidRDefault="00A33097" w:rsidP="00A00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</w:t>
            </w:r>
            <w:r w:rsidR="00D042CC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€</w:t>
            </w:r>
          </w:p>
        </w:tc>
      </w:tr>
    </w:tbl>
    <w:p w:rsidR="00A33097" w:rsidRPr="00C35D8A" w:rsidRDefault="00A33097" w:rsidP="00A33097">
      <w:pPr>
        <w:ind w:left="-709"/>
        <w:jc w:val="both"/>
        <w:rPr>
          <w:sz w:val="2"/>
          <w:szCs w:val="2"/>
        </w:rPr>
      </w:pPr>
      <w:r w:rsidRPr="00A669DE">
        <w:rPr>
          <w:b/>
          <w:color w:val="FF0000"/>
          <w:u w:val="single"/>
        </w:rPr>
        <w:t>A NOTER :</w:t>
      </w:r>
      <w:r>
        <w:rPr>
          <w:color w:val="FF0000"/>
        </w:rPr>
        <w:t xml:space="preserve"> les tarifs dégressifs sont applicables lorsque les enfants d’une même famille fréquentent les accueils de loisirs Arlequins ou Baladins les mêmes jours.</w:t>
      </w:r>
    </w:p>
    <w:tbl>
      <w:tblPr>
        <w:tblpPr w:leftFromText="141" w:rightFromText="141" w:vertAnchor="text" w:horzAnchor="margin" w:tblpXSpec="center" w:tblpY="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39"/>
        <w:gridCol w:w="1734"/>
      </w:tblGrid>
      <w:tr w:rsidR="00A33097" w:rsidTr="00A00AF0">
        <w:trPr>
          <w:trHeight w:val="114"/>
        </w:trPr>
        <w:tc>
          <w:tcPr>
            <w:tcW w:w="3439" w:type="dxa"/>
            <w:vAlign w:val="center"/>
          </w:tcPr>
          <w:p w:rsidR="00A33097" w:rsidRPr="00516865" w:rsidRDefault="00A33097" w:rsidP="00A00AF0">
            <w:pPr>
              <w:jc w:val="center"/>
              <w:rPr>
                <w:b/>
                <w:color w:val="FF9900"/>
                <w:sz w:val="16"/>
                <w:szCs w:val="16"/>
              </w:rPr>
            </w:pPr>
          </w:p>
          <w:p w:rsidR="00A33097" w:rsidRDefault="00A33097" w:rsidP="00A00AF0">
            <w:pPr>
              <w:jc w:val="center"/>
              <w:rPr>
                <w:b/>
                <w:color w:val="FF9900"/>
              </w:rPr>
            </w:pPr>
            <w:r w:rsidRPr="000616D7">
              <w:rPr>
                <w:b/>
                <w:color w:val="FF9900"/>
              </w:rPr>
              <w:t>Garderie du matin</w:t>
            </w:r>
          </w:p>
          <w:p w:rsidR="00A33097" w:rsidRPr="00516865" w:rsidRDefault="00A33097" w:rsidP="00A00AF0">
            <w:pPr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1734" w:type="dxa"/>
            <w:vAlign w:val="center"/>
          </w:tcPr>
          <w:p w:rsidR="00A33097" w:rsidRDefault="00A33097" w:rsidP="00A00AF0">
            <w:pPr>
              <w:jc w:val="center"/>
            </w:pPr>
            <w:r>
              <w:t>1,55 €</w:t>
            </w:r>
          </w:p>
        </w:tc>
      </w:tr>
      <w:tr w:rsidR="00A33097" w:rsidTr="00A00AF0">
        <w:trPr>
          <w:trHeight w:val="176"/>
        </w:trPr>
        <w:tc>
          <w:tcPr>
            <w:tcW w:w="3439" w:type="dxa"/>
            <w:vAlign w:val="center"/>
          </w:tcPr>
          <w:p w:rsidR="00A33097" w:rsidRPr="00516865" w:rsidRDefault="00A33097" w:rsidP="00A00AF0">
            <w:pPr>
              <w:jc w:val="center"/>
              <w:rPr>
                <w:b/>
                <w:bCs/>
                <w:color w:val="FF9900"/>
                <w:sz w:val="16"/>
                <w:szCs w:val="16"/>
              </w:rPr>
            </w:pPr>
          </w:p>
          <w:p w:rsidR="00A33097" w:rsidRDefault="00A33097" w:rsidP="00A00AF0">
            <w:pPr>
              <w:jc w:val="center"/>
              <w:rPr>
                <w:b/>
                <w:bCs/>
                <w:color w:val="FF9900"/>
              </w:rPr>
            </w:pPr>
            <w:r w:rsidRPr="000616D7">
              <w:rPr>
                <w:b/>
                <w:bCs/>
                <w:color w:val="FF9900"/>
              </w:rPr>
              <w:t>Repas ALSH (C</w:t>
            </w:r>
            <w:r>
              <w:rPr>
                <w:b/>
                <w:bCs/>
                <w:color w:val="FF9900"/>
              </w:rPr>
              <w:t>MB</w:t>
            </w:r>
            <w:r w:rsidRPr="000616D7">
              <w:rPr>
                <w:b/>
                <w:bCs/>
                <w:color w:val="FF9900"/>
              </w:rPr>
              <w:t>)</w:t>
            </w:r>
          </w:p>
          <w:p w:rsidR="00A33097" w:rsidRPr="00516865" w:rsidRDefault="00A33097" w:rsidP="00A00AF0">
            <w:pPr>
              <w:jc w:val="center"/>
              <w:rPr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1734" w:type="dxa"/>
            <w:vAlign w:val="center"/>
          </w:tcPr>
          <w:p w:rsidR="00A33097" w:rsidRDefault="00A33097" w:rsidP="00A00AF0">
            <w:pPr>
              <w:jc w:val="center"/>
            </w:pPr>
            <w:r>
              <w:t>3,72 €</w:t>
            </w:r>
          </w:p>
        </w:tc>
      </w:tr>
      <w:tr w:rsidR="00A33097" w:rsidTr="00A00AF0">
        <w:trPr>
          <w:trHeight w:val="171"/>
        </w:trPr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A33097" w:rsidRPr="00516865" w:rsidRDefault="00A33097" w:rsidP="00A00AF0">
            <w:pPr>
              <w:jc w:val="center"/>
              <w:rPr>
                <w:b/>
                <w:bCs/>
                <w:color w:val="FF9900"/>
                <w:sz w:val="16"/>
                <w:szCs w:val="16"/>
              </w:rPr>
            </w:pPr>
          </w:p>
          <w:p w:rsidR="00A33097" w:rsidRDefault="00A33097" w:rsidP="00A00AF0">
            <w:pPr>
              <w:jc w:val="center"/>
              <w:rPr>
                <w:b/>
                <w:bCs/>
                <w:color w:val="FF9900"/>
              </w:rPr>
            </w:pPr>
            <w:r w:rsidRPr="000616D7">
              <w:rPr>
                <w:b/>
                <w:bCs/>
                <w:color w:val="FF9900"/>
              </w:rPr>
              <w:t>Repas ALSH (H</w:t>
            </w:r>
            <w:r>
              <w:rPr>
                <w:b/>
                <w:bCs/>
                <w:color w:val="FF9900"/>
              </w:rPr>
              <w:t>CMB</w:t>
            </w:r>
            <w:r w:rsidRPr="000616D7">
              <w:rPr>
                <w:b/>
                <w:bCs/>
                <w:color w:val="FF9900"/>
              </w:rPr>
              <w:t>)</w:t>
            </w:r>
          </w:p>
          <w:p w:rsidR="00A33097" w:rsidRPr="00516865" w:rsidRDefault="00A33097" w:rsidP="00A00AF0">
            <w:pPr>
              <w:jc w:val="center"/>
              <w:rPr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A33097" w:rsidRDefault="00A33097" w:rsidP="00A00AF0">
            <w:pPr>
              <w:jc w:val="center"/>
            </w:pPr>
            <w:r>
              <w:t>5,74 €</w:t>
            </w:r>
          </w:p>
        </w:tc>
      </w:tr>
    </w:tbl>
    <w:p w:rsidR="00A33097" w:rsidRPr="00CB34AE" w:rsidRDefault="00A33097" w:rsidP="00A33097">
      <w:pPr>
        <w:jc w:val="right"/>
        <w:rPr>
          <w:sz w:val="12"/>
          <w:szCs w:val="12"/>
        </w:rPr>
      </w:pPr>
    </w:p>
    <w:p w:rsidR="00A33097" w:rsidRDefault="00A33097" w:rsidP="00A33097">
      <w:pPr>
        <w:jc w:val="right"/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  <w:bookmarkStart w:id="0" w:name="_GoBack"/>
      <w:bookmarkEnd w:id="0"/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jc w:val="center"/>
        <w:rPr>
          <w:rFonts w:ascii="Arial" w:hAnsi="Arial" w:cs="Arial"/>
          <w:b/>
          <w:color w:val="4F81BD"/>
          <w:sz w:val="22"/>
          <w:szCs w:val="22"/>
        </w:rPr>
      </w:pPr>
    </w:p>
    <w:p w:rsidR="00A33097" w:rsidRPr="00533A62" w:rsidRDefault="00A33097" w:rsidP="00A33097">
      <w:pPr>
        <w:ind w:left="-709"/>
        <w:rPr>
          <w:b/>
          <w:bCs/>
          <w:color w:val="FF0000"/>
          <w:u w:val="single"/>
        </w:rPr>
      </w:pPr>
      <w:r w:rsidRPr="00533A62">
        <w:rPr>
          <w:b/>
          <w:bCs/>
          <w:color w:val="FF0000"/>
          <w:u w:val="single"/>
        </w:rPr>
        <w:t>Participation supplémentaire pour sortie :</w:t>
      </w:r>
      <w:r w:rsidRPr="00533A62">
        <w:rPr>
          <w:b/>
          <w:bCs/>
          <w:color w:val="FF0000"/>
        </w:rPr>
        <w:t xml:space="preserve"> </w:t>
      </w:r>
      <w:r w:rsidRPr="00F3044F">
        <w:rPr>
          <w:b/>
          <w:bCs/>
          <w:color w:val="FF0000"/>
        </w:rPr>
        <w:t>50% du montant du droit d’entrée.</w:t>
      </w:r>
    </w:p>
    <w:p w:rsidR="00A33097" w:rsidRPr="001E4F8F" w:rsidRDefault="00A33097" w:rsidP="00A33097">
      <w:pPr>
        <w:ind w:left="-709"/>
        <w:rPr>
          <w:bCs/>
          <w:color w:val="FF0000"/>
        </w:rPr>
      </w:pPr>
      <w:r w:rsidRPr="00F3044F">
        <w:rPr>
          <w:b/>
          <w:bCs/>
          <w:color w:val="FF0000"/>
        </w:rPr>
        <w:t xml:space="preserve"> </w:t>
      </w:r>
      <w:r w:rsidRPr="001E4F8F">
        <w:rPr>
          <w:bCs/>
          <w:color w:val="FF0000"/>
        </w:rPr>
        <w:t>(Exemple : sortie cinéma : si l’entrée est de 3,90€, la participation de la famille sera de 1,95€)</w:t>
      </w:r>
    </w:p>
    <w:p w:rsidR="00A33097" w:rsidRDefault="00A33097" w:rsidP="00A33097">
      <w:pPr>
        <w:pStyle w:val="Pieddepage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rPr>
          <w:rFonts w:ascii="Arial" w:hAnsi="Arial" w:cs="Arial"/>
          <w:b/>
          <w:color w:val="4F81BD"/>
          <w:sz w:val="22"/>
          <w:szCs w:val="22"/>
        </w:rPr>
      </w:pPr>
    </w:p>
    <w:p w:rsidR="00A33097" w:rsidRDefault="00A33097" w:rsidP="00A33097">
      <w:pPr>
        <w:pStyle w:val="Pieddepage"/>
        <w:rPr>
          <w:rFonts w:ascii="Arial" w:hAnsi="Arial" w:cs="Arial"/>
          <w:color w:val="4F81BD"/>
          <w:sz w:val="22"/>
          <w:szCs w:val="22"/>
        </w:rPr>
      </w:pPr>
      <w:r w:rsidRPr="009F21ED">
        <w:rPr>
          <w:rFonts w:ascii="Arial" w:hAnsi="Arial" w:cs="Arial"/>
          <w:b/>
          <w:color w:val="4F81BD"/>
          <w:sz w:val="22"/>
          <w:szCs w:val="22"/>
        </w:rPr>
        <w:t>POLE ENFANCE</w:t>
      </w:r>
      <w:r w:rsidRPr="009F21ED">
        <w:rPr>
          <w:rFonts w:ascii="Arial" w:hAnsi="Arial" w:cs="Arial"/>
          <w:color w:val="4F81BD"/>
          <w:sz w:val="22"/>
          <w:szCs w:val="22"/>
        </w:rPr>
        <w:t xml:space="preserve"> – 13A rue Régis Messac 50200 COUTANCES - Tél : 02.33.19.06.20</w:t>
      </w:r>
    </w:p>
    <w:p w:rsidR="00B46AC9" w:rsidRPr="00A33097" w:rsidRDefault="00A33097" w:rsidP="00A33097">
      <w:pPr>
        <w:pStyle w:val="Pieddepage"/>
        <w:jc w:val="center"/>
        <w:rPr>
          <w:rFonts w:ascii="Arial" w:hAnsi="Arial" w:cs="Arial"/>
          <w:color w:val="4F81BD"/>
          <w:sz w:val="22"/>
          <w:szCs w:val="22"/>
        </w:rPr>
      </w:pPr>
      <w:r>
        <w:rPr>
          <w:rFonts w:ascii="Arial" w:hAnsi="Arial" w:cs="Arial"/>
          <w:color w:val="4F81BD"/>
          <w:sz w:val="22"/>
          <w:szCs w:val="22"/>
        </w:rPr>
        <w:t xml:space="preserve">Courriel : </w:t>
      </w:r>
      <w:hyperlink r:id="rId6" w:history="1">
        <w:r w:rsidRPr="000404FF">
          <w:rPr>
            <w:rStyle w:val="Lienhypertexte"/>
            <w:rFonts w:ascii="Arial" w:hAnsi="Arial" w:cs="Arial"/>
            <w:sz w:val="22"/>
            <w:szCs w:val="22"/>
          </w:rPr>
          <w:t>serviceenfance@ccas.coutances.fr</w:t>
        </w:r>
      </w:hyperlink>
    </w:p>
    <w:sectPr w:rsidR="00B46AC9" w:rsidRPr="00A33097" w:rsidSect="00A669DE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097"/>
    <w:rsid w:val="006C2C51"/>
    <w:rsid w:val="00A33097"/>
    <w:rsid w:val="00B46AC9"/>
    <w:rsid w:val="00D0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33097"/>
    <w:pPr>
      <w:keepNext/>
      <w:framePr w:hSpace="141" w:wrap="around" w:vAnchor="text" w:hAnchor="margin" w:xAlign="center" w:y="-97"/>
      <w:outlineLvl w:val="0"/>
    </w:pPr>
    <w:rPr>
      <w:b/>
      <w:bCs/>
      <w:color w:val="FF6600"/>
    </w:rPr>
  </w:style>
  <w:style w:type="paragraph" w:styleId="Titre3">
    <w:name w:val="heading 3"/>
    <w:basedOn w:val="Normal"/>
    <w:next w:val="Normal"/>
    <w:link w:val="Titre3Car"/>
    <w:qFormat/>
    <w:rsid w:val="00A33097"/>
    <w:pPr>
      <w:keepNext/>
      <w:framePr w:hSpace="141" w:wrap="around" w:vAnchor="text" w:hAnchor="page" w:x="548" w:y="701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33097"/>
    <w:pPr>
      <w:keepNext/>
      <w:framePr w:hSpace="141" w:wrap="around" w:vAnchor="text" w:hAnchor="page" w:x="548" w:y="701"/>
      <w:jc w:val="center"/>
      <w:outlineLvl w:val="3"/>
    </w:pPr>
    <w:rPr>
      <w:b/>
      <w:bCs/>
      <w:color w:val="FF6600"/>
    </w:rPr>
  </w:style>
  <w:style w:type="paragraph" w:styleId="Titre5">
    <w:name w:val="heading 5"/>
    <w:basedOn w:val="Normal"/>
    <w:next w:val="Normal"/>
    <w:link w:val="Titre5Car"/>
    <w:qFormat/>
    <w:rsid w:val="00A33097"/>
    <w:pPr>
      <w:keepNext/>
      <w:outlineLvl w:val="4"/>
    </w:pPr>
    <w:rPr>
      <w:b/>
      <w:bCs/>
      <w:color w:val="FF66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3097"/>
    <w:rPr>
      <w:rFonts w:ascii="Times New Roman" w:eastAsia="Times New Roman" w:hAnsi="Times New Roman" w:cs="Times New Roman"/>
      <w:b/>
      <w:bCs/>
      <w:color w:val="FF660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330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33097"/>
    <w:rPr>
      <w:rFonts w:ascii="Times New Roman" w:eastAsia="Times New Roman" w:hAnsi="Times New Roman" w:cs="Times New Roman"/>
      <w:b/>
      <w:bCs/>
      <w:color w:val="FF660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A33097"/>
    <w:rPr>
      <w:rFonts w:ascii="Times New Roman" w:eastAsia="Times New Roman" w:hAnsi="Times New Roman" w:cs="Times New Roman"/>
      <w:b/>
      <w:bCs/>
      <w:color w:val="FF6600"/>
      <w:sz w:val="20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A330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A3309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3309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30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09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enfance@ccas.coutances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2019-07-05T08:40:00Z</dcterms:created>
  <dcterms:modified xsi:type="dcterms:W3CDTF">2019-07-05T08:51:00Z</dcterms:modified>
</cp:coreProperties>
</file>